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6B" w:rsidRDefault="008555B1">
      <w:pPr>
        <w:spacing w:after="140"/>
        <w:ind w:left="67"/>
        <w:jc w:val="center"/>
      </w:pPr>
      <w:r>
        <w:rPr>
          <w:b/>
        </w:rPr>
        <w:t xml:space="preserve">ДМИП «Физика в рекламе», сезон «Х» </w:t>
      </w:r>
      <w:r>
        <w:t xml:space="preserve"> </w:t>
      </w:r>
    </w:p>
    <w:p w:rsidR="00C65A6B" w:rsidRDefault="008555B1">
      <w:pPr>
        <w:spacing w:after="33"/>
        <w:ind w:left="67" w:right="1"/>
        <w:jc w:val="center"/>
      </w:pPr>
      <w:r>
        <w:rPr>
          <w:b/>
        </w:rPr>
        <w:t>4 этап, «</w:t>
      </w:r>
      <w:proofErr w:type="spellStart"/>
      <w:r>
        <w:rPr>
          <w:b/>
        </w:rPr>
        <w:t>Социоцентр</w:t>
      </w:r>
      <w:proofErr w:type="spellEnd"/>
      <w:r>
        <w:rPr>
          <w:b/>
        </w:rPr>
        <w:t xml:space="preserve"> агентства» </w:t>
      </w:r>
      <w:r>
        <w:t xml:space="preserve">  </w:t>
      </w:r>
    </w:p>
    <w:p w:rsidR="00C65A6B" w:rsidRDefault="008555B1">
      <w:pPr>
        <w:spacing w:after="133"/>
        <w:ind w:left="566" w:firstLine="0"/>
        <w:jc w:val="left"/>
      </w:pPr>
      <w:r>
        <w:rPr>
          <w:i/>
        </w:rPr>
        <w:t xml:space="preserve"> </w:t>
      </w:r>
      <w:r>
        <w:t xml:space="preserve"> </w:t>
      </w:r>
    </w:p>
    <w:p w:rsidR="008555B1" w:rsidRDefault="008555B1">
      <w:pPr>
        <w:spacing w:after="88"/>
        <w:ind w:left="547"/>
        <w:jc w:val="left"/>
        <w:rPr>
          <w:i/>
        </w:rPr>
      </w:pPr>
      <w:r>
        <w:rPr>
          <w:i/>
        </w:rPr>
        <w:t>Срок проведения: с 9 ноября 2016 года по 13 января</w:t>
      </w:r>
      <w:bookmarkStart w:id="0" w:name="_GoBack"/>
      <w:bookmarkEnd w:id="0"/>
      <w:r>
        <w:rPr>
          <w:i/>
        </w:rPr>
        <w:t xml:space="preserve"> 2017 года</w:t>
      </w:r>
    </w:p>
    <w:p w:rsidR="00C65A6B" w:rsidRDefault="008555B1">
      <w:pPr>
        <w:spacing w:after="88"/>
        <w:ind w:left="547"/>
        <w:jc w:val="left"/>
      </w:pPr>
      <w:r>
        <w:rPr>
          <w:i/>
        </w:rPr>
        <w:t xml:space="preserve">Срок оценивания: с 16 января 2017 года по 20 января 2017 года </w:t>
      </w:r>
      <w:r>
        <w:t xml:space="preserve">  </w:t>
      </w:r>
    </w:p>
    <w:p w:rsidR="00C65A6B" w:rsidRDefault="008555B1">
      <w:pPr>
        <w:spacing w:after="138"/>
        <w:ind w:left="552" w:firstLine="0"/>
        <w:jc w:val="left"/>
      </w:pPr>
      <w:r>
        <w:rPr>
          <w:i/>
        </w:rPr>
        <w:t xml:space="preserve"> </w:t>
      </w:r>
      <w:r>
        <w:t xml:space="preserve"> </w:t>
      </w:r>
    </w:p>
    <w:p w:rsidR="00C65A6B" w:rsidRDefault="008555B1">
      <w:pPr>
        <w:pStyle w:val="1"/>
        <w:ind w:left="547"/>
      </w:pPr>
      <w:r>
        <w:t xml:space="preserve">Требования к оформлению и содержанию, критерии оценки   </w:t>
      </w:r>
    </w:p>
    <w:p w:rsidR="00C65A6B" w:rsidRDefault="008555B1">
      <w:pPr>
        <w:spacing w:after="140" w:line="364" w:lineRule="auto"/>
        <w:ind w:left="0" w:firstLine="566"/>
      </w:pPr>
      <w:r>
        <w:t xml:space="preserve">Работа предоставляется в виде сообщества социальной сети и должна соответствовать требованиям оформления и содержания (за соответствие которым может получить до 5 баллов):   </w:t>
      </w:r>
    </w:p>
    <w:p w:rsidR="00C65A6B" w:rsidRDefault="008555B1">
      <w:pPr>
        <w:numPr>
          <w:ilvl w:val="0"/>
          <w:numId w:val="1"/>
        </w:numPr>
        <w:ind w:hanging="360"/>
      </w:pPr>
      <w:r>
        <w:t>Общее впечатление и эсте</w:t>
      </w:r>
      <w:r>
        <w:t xml:space="preserve">тичность оформления – от 0 до </w:t>
      </w:r>
      <w:r>
        <w:rPr>
          <w:b/>
        </w:rPr>
        <w:t xml:space="preserve">7 баллов </w:t>
      </w:r>
      <w:r>
        <w:t xml:space="preserve"> </w:t>
      </w:r>
    </w:p>
    <w:p w:rsidR="00C65A6B" w:rsidRDefault="008555B1">
      <w:pPr>
        <w:numPr>
          <w:ilvl w:val="0"/>
          <w:numId w:val="1"/>
        </w:numPr>
        <w:spacing w:after="129" w:line="371" w:lineRule="auto"/>
        <w:ind w:hanging="360"/>
      </w:pPr>
      <w:r>
        <w:t>Формат сообщества публичная страница («паблик») в социальной сети «</w:t>
      </w:r>
      <w:proofErr w:type="spellStart"/>
      <w:r>
        <w:t>Вконтакте</w:t>
      </w:r>
      <w:proofErr w:type="spellEnd"/>
      <w:r>
        <w:t xml:space="preserve">» и нестандартный адрес страницы – </w:t>
      </w:r>
      <w:r>
        <w:rPr>
          <w:b/>
        </w:rPr>
        <w:t>1 балл</w:t>
      </w:r>
      <w:r>
        <w:t xml:space="preserve">  </w:t>
      </w:r>
    </w:p>
    <w:p w:rsidR="00C65A6B" w:rsidRDefault="008555B1">
      <w:pPr>
        <w:numPr>
          <w:ilvl w:val="0"/>
          <w:numId w:val="1"/>
        </w:numPr>
        <w:ind w:hanging="360"/>
      </w:pPr>
      <w:r>
        <w:t>Наличие «</w:t>
      </w:r>
      <w:proofErr w:type="spellStart"/>
      <w:r>
        <w:t>аватарки</w:t>
      </w:r>
      <w:proofErr w:type="spellEnd"/>
      <w:r>
        <w:t xml:space="preserve">» сообщества – </w:t>
      </w:r>
      <w:r>
        <w:rPr>
          <w:b/>
        </w:rPr>
        <w:t>1 балл</w:t>
      </w:r>
      <w:r>
        <w:t xml:space="preserve">  </w:t>
      </w:r>
    </w:p>
    <w:p w:rsidR="00C65A6B" w:rsidRDefault="008555B1">
      <w:pPr>
        <w:numPr>
          <w:ilvl w:val="0"/>
          <w:numId w:val="1"/>
        </w:numPr>
        <w:ind w:hanging="360"/>
      </w:pPr>
      <w:r>
        <w:t xml:space="preserve">Наличие всех работ РА в сообществе – </w:t>
      </w:r>
      <w:r>
        <w:rPr>
          <w:b/>
        </w:rPr>
        <w:t>1 балл</w:t>
      </w:r>
      <w:r>
        <w:t xml:space="preserve">  </w:t>
      </w:r>
    </w:p>
    <w:p w:rsidR="00C65A6B" w:rsidRDefault="008555B1">
      <w:pPr>
        <w:numPr>
          <w:ilvl w:val="0"/>
          <w:numId w:val="1"/>
        </w:numPr>
        <w:ind w:hanging="360"/>
      </w:pPr>
      <w:r>
        <w:t xml:space="preserve">Наличие </w:t>
      </w:r>
      <w:r>
        <w:t xml:space="preserve">дополнительных материалов по темам работ РА – </w:t>
      </w:r>
      <w:r>
        <w:rPr>
          <w:b/>
        </w:rPr>
        <w:t>1 балл</w:t>
      </w:r>
      <w:r>
        <w:t xml:space="preserve">  </w:t>
      </w:r>
    </w:p>
    <w:p w:rsidR="00C65A6B" w:rsidRDefault="008555B1">
      <w:pPr>
        <w:numPr>
          <w:ilvl w:val="0"/>
          <w:numId w:val="1"/>
        </w:numPr>
        <w:ind w:hanging="360"/>
      </w:pPr>
      <w:r>
        <w:t xml:space="preserve">Использование </w:t>
      </w:r>
      <w:proofErr w:type="spellStart"/>
      <w:r>
        <w:t>wiki</w:t>
      </w:r>
      <w:proofErr w:type="spellEnd"/>
      <w:r>
        <w:t xml:space="preserve">-страниц – </w:t>
      </w:r>
      <w:r>
        <w:rPr>
          <w:b/>
        </w:rPr>
        <w:t>2 балла</w:t>
      </w:r>
      <w:r>
        <w:t xml:space="preserve">  </w:t>
      </w:r>
    </w:p>
    <w:p w:rsidR="00C65A6B" w:rsidRDefault="008555B1">
      <w:pPr>
        <w:numPr>
          <w:ilvl w:val="0"/>
          <w:numId w:val="1"/>
        </w:numPr>
        <w:spacing w:after="118" w:line="373" w:lineRule="auto"/>
        <w:ind w:hanging="360"/>
      </w:pPr>
      <w:r>
        <w:t xml:space="preserve">Наличие в сообществе участников команды и подписчиков в количестве не менее 50 человек – </w:t>
      </w:r>
      <w:r>
        <w:rPr>
          <w:b/>
        </w:rPr>
        <w:t>1 балл</w:t>
      </w:r>
      <w:r>
        <w:t xml:space="preserve">  </w:t>
      </w:r>
    </w:p>
    <w:p w:rsidR="00C65A6B" w:rsidRDefault="008555B1">
      <w:pPr>
        <w:numPr>
          <w:ilvl w:val="0"/>
          <w:numId w:val="1"/>
        </w:numPr>
        <w:spacing w:after="60"/>
        <w:ind w:hanging="360"/>
      </w:pPr>
      <w:r>
        <w:t xml:space="preserve">Наличие информации на «стене» сообщества – </w:t>
      </w:r>
      <w:r>
        <w:rPr>
          <w:b/>
        </w:rPr>
        <w:t xml:space="preserve">1 балл </w:t>
      </w:r>
      <w:r>
        <w:t xml:space="preserve"> </w:t>
      </w:r>
    </w:p>
    <w:p w:rsidR="00C65A6B" w:rsidRDefault="008555B1">
      <w:pPr>
        <w:spacing w:after="43"/>
        <w:ind w:left="326"/>
      </w:pPr>
      <w:r>
        <w:t xml:space="preserve">Рекламное агентство может набрать за данный этап максимум </w:t>
      </w:r>
      <w:r>
        <w:rPr>
          <w:b/>
        </w:rPr>
        <w:t>15 баллов</w:t>
      </w:r>
      <w:r>
        <w:t xml:space="preserve">.   </w:t>
      </w:r>
    </w:p>
    <w:p w:rsidR="00C65A6B" w:rsidRDefault="008555B1">
      <w:pPr>
        <w:spacing w:after="129"/>
        <w:ind w:left="566" w:firstLine="0"/>
        <w:jc w:val="left"/>
      </w:pPr>
      <w:r>
        <w:rPr>
          <w:i/>
        </w:rPr>
        <w:t xml:space="preserve"> </w:t>
      </w:r>
      <w:r>
        <w:t xml:space="preserve">  </w:t>
      </w:r>
    </w:p>
    <w:p w:rsidR="00C65A6B" w:rsidRDefault="008555B1">
      <w:pPr>
        <w:pStyle w:val="1"/>
        <w:spacing w:after="100"/>
        <w:ind w:left="547"/>
      </w:pPr>
      <w:r>
        <w:t xml:space="preserve">Описание этапа   </w:t>
      </w:r>
    </w:p>
    <w:p w:rsidR="00C65A6B" w:rsidRDefault="008555B1">
      <w:pPr>
        <w:spacing w:after="42" w:line="342" w:lineRule="auto"/>
        <w:ind w:left="0" w:firstLine="566"/>
      </w:pPr>
      <w:r>
        <w:t xml:space="preserve">Рекламные агентства должны предоставить ссылки на их страницы в социальной сети </w:t>
      </w:r>
      <w:proofErr w:type="spellStart"/>
      <w:r>
        <w:t>Вконтакте</w:t>
      </w:r>
      <w:proofErr w:type="spellEnd"/>
      <w:r>
        <w:t>, где должна быть информация о всей деятельности агентства. Помимо портфо</w:t>
      </w:r>
      <w:r>
        <w:t xml:space="preserve">лио работ, приветствуется дополнительные материалы к отснятым роликам, пояснения, решения задач.   </w:t>
      </w:r>
    </w:p>
    <w:p w:rsidR="00C65A6B" w:rsidRDefault="008555B1">
      <w:pPr>
        <w:spacing w:after="0" w:line="364" w:lineRule="auto"/>
        <w:ind w:left="0" w:firstLine="566"/>
      </w:pPr>
      <w:r>
        <w:t xml:space="preserve">Следует обратить внимание на использование </w:t>
      </w:r>
      <w:proofErr w:type="spellStart"/>
      <w:r>
        <w:t>wiki</w:t>
      </w:r>
      <w:proofErr w:type="spellEnd"/>
      <w:r>
        <w:t xml:space="preserve">-страниц в сообществе, которое позволит удобно оформить теоретическую информацию по видеороликам.  </w:t>
      </w:r>
    </w:p>
    <w:p w:rsidR="00C65A6B" w:rsidRDefault="008555B1">
      <w:pPr>
        <w:spacing w:line="362" w:lineRule="auto"/>
        <w:ind w:left="0" w:firstLine="566"/>
      </w:pPr>
      <w:r>
        <w:t>Приветств</w:t>
      </w:r>
      <w:r>
        <w:t xml:space="preserve">уется культура общения между подписчиками сообществами, отсылки к ДМИП «Физика в Рекламе». Сообщество должно быть активным и насчитывать не менее 50 участников.  </w:t>
      </w:r>
    </w:p>
    <w:sectPr w:rsidR="00C65A6B">
      <w:pgSz w:w="11904" w:h="16838"/>
      <w:pgMar w:top="1440" w:right="552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C24"/>
    <w:multiLevelType w:val="hybridMultilevel"/>
    <w:tmpl w:val="194E2B46"/>
    <w:lvl w:ilvl="0" w:tplc="61FEBC94">
      <w:start w:val="1"/>
      <w:numFmt w:val="bullet"/>
      <w:lvlText w:val=""/>
      <w:lvlJc w:val="left"/>
      <w:pPr>
        <w:ind w:left="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3893C6">
      <w:start w:val="1"/>
      <w:numFmt w:val="bullet"/>
      <w:lvlText w:val="o"/>
      <w:lvlJc w:val="left"/>
      <w:pPr>
        <w:ind w:left="1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BCE09E">
      <w:start w:val="1"/>
      <w:numFmt w:val="bullet"/>
      <w:lvlText w:val="▪"/>
      <w:lvlJc w:val="left"/>
      <w:pPr>
        <w:ind w:left="2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0A9092">
      <w:start w:val="1"/>
      <w:numFmt w:val="bullet"/>
      <w:lvlText w:val="•"/>
      <w:lvlJc w:val="left"/>
      <w:pPr>
        <w:ind w:left="2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48C6CA">
      <w:start w:val="1"/>
      <w:numFmt w:val="bullet"/>
      <w:lvlText w:val="o"/>
      <w:lvlJc w:val="left"/>
      <w:pPr>
        <w:ind w:left="3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8E462">
      <w:start w:val="1"/>
      <w:numFmt w:val="bullet"/>
      <w:lvlText w:val="▪"/>
      <w:lvlJc w:val="left"/>
      <w:pPr>
        <w:ind w:left="4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C444FA">
      <w:start w:val="1"/>
      <w:numFmt w:val="bullet"/>
      <w:lvlText w:val="•"/>
      <w:lvlJc w:val="left"/>
      <w:pPr>
        <w:ind w:left="5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AF214">
      <w:start w:val="1"/>
      <w:numFmt w:val="bullet"/>
      <w:lvlText w:val="o"/>
      <w:lvlJc w:val="left"/>
      <w:pPr>
        <w:ind w:left="5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6DD84">
      <w:start w:val="1"/>
      <w:numFmt w:val="bullet"/>
      <w:lvlText w:val="▪"/>
      <w:lvlJc w:val="left"/>
      <w:pPr>
        <w:ind w:left="6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6B"/>
    <w:rsid w:val="008555B1"/>
    <w:rsid w:val="00C6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41B2"/>
  <w15:docId w15:val="{6E91B8BB-981C-463C-9E19-577F410D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8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2"/>
      <w:ind w:left="562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vlan</cp:lastModifiedBy>
  <cp:revision>2</cp:revision>
  <cp:lastPrinted>2016-12-13T12:28:00Z</cp:lastPrinted>
  <dcterms:created xsi:type="dcterms:W3CDTF">2016-12-13T12:28:00Z</dcterms:created>
  <dcterms:modified xsi:type="dcterms:W3CDTF">2016-12-13T12:28:00Z</dcterms:modified>
</cp:coreProperties>
</file>